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6D333394" w14:textId="77777777" w:rsidR="00A162ED" w:rsidRPr="00A162ED" w:rsidRDefault="00A162ED" w:rsidP="00A162ED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162ED">
        <w:rPr>
          <w:rFonts w:ascii="Verdana" w:eastAsia="Times New Roman" w:hAnsi="Verdana" w:cstheme="minorHAnsi"/>
          <w:iCs/>
          <w:sz w:val="24"/>
          <w:szCs w:val="24"/>
        </w:rPr>
        <w:t>En un documento de Word reporta el siguiente ejercicio, a través de la Plataforma Virtual.</w:t>
      </w:r>
    </w:p>
    <w:p w14:paraId="604E99B1" w14:textId="77777777" w:rsidR="00A162ED" w:rsidRPr="00A162ED" w:rsidRDefault="00A162ED" w:rsidP="00A162ED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162ED">
        <w:rPr>
          <w:rFonts w:ascii="Verdana" w:eastAsia="Times New Roman" w:hAnsi="Verdana" w:cstheme="minorHAnsi"/>
          <w:iCs/>
          <w:sz w:val="24"/>
          <w:szCs w:val="24"/>
        </w:rPr>
        <w:t xml:space="preserve">Realiza un cuadro comparativo en donde se mencionen tres características que diferencien  la centralización, la descentralización y desconcentración administrativa. </w:t>
      </w:r>
    </w:p>
    <w:p w14:paraId="407C4C8B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B91483C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4"/>
        <w:gridCol w:w="2355"/>
        <w:gridCol w:w="2492"/>
        <w:gridCol w:w="2504"/>
      </w:tblGrid>
      <w:tr w:rsidR="00A162ED" w:rsidRPr="003C70EA" w14:paraId="00407936" w14:textId="77777777" w:rsidTr="00297705">
        <w:tc>
          <w:tcPr>
            <w:tcW w:w="1703" w:type="dxa"/>
          </w:tcPr>
          <w:p w14:paraId="7E9F52C9" w14:textId="77777777" w:rsidR="00A162ED" w:rsidRPr="003C70EA" w:rsidRDefault="00A162ED" w:rsidP="00297705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  <w:r w:rsidRPr="003C70EA">
              <w:rPr>
                <w:rFonts w:ascii="Arial" w:hAnsi="Arial" w:cs="Arial"/>
                <w:bCs/>
                <w:color w:val="000000"/>
                <w:sz w:val="28"/>
                <w:szCs w:val="22"/>
              </w:rPr>
              <w:t>Característica</w:t>
            </w:r>
          </w:p>
        </w:tc>
        <w:tc>
          <w:tcPr>
            <w:tcW w:w="2355" w:type="dxa"/>
          </w:tcPr>
          <w:p w14:paraId="4137F429" w14:textId="77777777" w:rsidR="00A162ED" w:rsidRPr="003C70EA" w:rsidRDefault="00A162ED" w:rsidP="00297705">
            <w:pPr>
              <w:pStyle w:val="NormalWeb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2"/>
              </w:rPr>
              <w:t xml:space="preserve"> Centralización</w:t>
            </w:r>
          </w:p>
        </w:tc>
        <w:tc>
          <w:tcPr>
            <w:tcW w:w="2492" w:type="dxa"/>
          </w:tcPr>
          <w:p w14:paraId="1A9EAE93" w14:textId="77777777" w:rsidR="00A162ED" w:rsidRPr="003C70EA" w:rsidRDefault="00A162ED" w:rsidP="00297705">
            <w:pPr>
              <w:pStyle w:val="NormalWeb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  <w:r w:rsidRPr="003C70EA">
              <w:rPr>
                <w:rFonts w:ascii="Arial" w:hAnsi="Arial" w:cs="Arial"/>
                <w:bCs/>
                <w:color w:val="000000"/>
                <w:sz w:val="28"/>
                <w:szCs w:val="22"/>
              </w:rPr>
              <w:t>Descentralización</w:t>
            </w:r>
          </w:p>
        </w:tc>
        <w:tc>
          <w:tcPr>
            <w:tcW w:w="2504" w:type="dxa"/>
          </w:tcPr>
          <w:p w14:paraId="549C0389" w14:textId="77777777" w:rsidR="00A162ED" w:rsidRPr="003C70EA" w:rsidRDefault="00A162ED" w:rsidP="00297705">
            <w:pPr>
              <w:pStyle w:val="NormalWeb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  <w:r w:rsidRPr="003C70EA">
              <w:rPr>
                <w:rFonts w:ascii="Arial" w:hAnsi="Arial" w:cs="Arial"/>
                <w:bCs/>
                <w:color w:val="000000"/>
                <w:sz w:val="28"/>
                <w:szCs w:val="22"/>
              </w:rPr>
              <w:t>Desconcentración</w:t>
            </w:r>
          </w:p>
        </w:tc>
      </w:tr>
      <w:tr w:rsidR="00A162ED" w:rsidRPr="003C70EA" w14:paraId="7FA7AFAF" w14:textId="77777777" w:rsidTr="00297705">
        <w:tc>
          <w:tcPr>
            <w:tcW w:w="1703" w:type="dxa"/>
          </w:tcPr>
          <w:p w14:paraId="4476C94F" w14:textId="77777777" w:rsidR="00A162ED" w:rsidRPr="003C70EA" w:rsidRDefault="00A162ED" w:rsidP="00297705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  <w:r w:rsidRPr="003C70EA">
              <w:rPr>
                <w:rFonts w:ascii="Arial" w:hAnsi="Arial" w:cs="Arial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2355" w:type="dxa"/>
          </w:tcPr>
          <w:p w14:paraId="1C15BA7D" w14:textId="77777777" w:rsidR="00A162ED" w:rsidRPr="003C70EA" w:rsidRDefault="00A162ED" w:rsidP="00297705">
            <w:pPr>
              <w:pStyle w:val="NormalWeb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</w:p>
        </w:tc>
        <w:tc>
          <w:tcPr>
            <w:tcW w:w="2492" w:type="dxa"/>
          </w:tcPr>
          <w:p w14:paraId="08A006A9" w14:textId="77777777" w:rsidR="00A162ED" w:rsidRPr="003C70EA" w:rsidRDefault="00A162ED" w:rsidP="00297705">
            <w:pPr>
              <w:pStyle w:val="NormalWeb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</w:p>
        </w:tc>
        <w:tc>
          <w:tcPr>
            <w:tcW w:w="2504" w:type="dxa"/>
          </w:tcPr>
          <w:p w14:paraId="7E2C2C2D" w14:textId="77777777" w:rsidR="00A162ED" w:rsidRPr="003C70EA" w:rsidRDefault="00A162ED" w:rsidP="00297705">
            <w:pPr>
              <w:pStyle w:val="NormalWeb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</w:p>
        </w:tc>
      </w:tr>
      <w:tr w:rsidR="00A162ED" w:rsidRPr="003C70EA" w14:paraId="601B4F0C" w14:textId="77777777" w:rsidTr="00297705">
        <w:tc>
          <w:tcPr>
            <w:tcW w:w="1703" w:type="dxa"/>
          </w:tcPr>
          <w:p w14:paraId="5F0BB7CC" w14:textId="77777777" w:rsidR="00A162ED" w:rsidRPr="003C70EA" w:rsidRDefault="00A162ED" w:rsidP="00297705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  <w:r w:rsidRPr="003C70EA">
              <w:rPr>
                <w:rFonts w:ascii="Arial" w:hAnsi="Arial" w:cs="Arial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2355" w:type="dxa"/>
          </w:tcPr>
          <w:p w14:paraId="5F96E440" w14:textId="77777777" w:rsidR="00A162ED" w:rsidRPr="003C70EA" w:rsidRDefault="00A162ED" w:rsidP="00297705">
            <w:pPr>
              <w:pStyle w:val="NormalWeb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</w:p>
        </w:tc>
        <w:tc>
          <w:tcPr>
            <w:tcW w:w="2492" w:type="dxa"/>
          </w:tcPr>
          <w:p w14:paraId="3ABF4E9B" w14:textId="77777777" w:rsidR="00A162ED" w:rsidRPr="003C70EA" w:rsidRDefault="00A162ED" w:rsidP="00297705">
            <w:pPr>
              <w:pStyle w:val="NormalWeb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</w:p>
        </w:tc>
        <w:tc>
          <w:tcPr>
            <w:tcW w:w="2504" w:type="dxa"/>
          </w:tcPr>
          <w:p w14:paraId="5837649A" w14:textId="77777777" w:rsidR="00A162ED" w:rsidRPr="003C70EA" w:rsidRDefault="00A162ED" w:rsidP="00297705">
            <w:pPr>
              <w:pStyle w:val="NormalWeb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</w:p>
        </w:tc>
      </w:tr>
      <w:tr w:rsidR="00A162ED" w:rsidRPr="003C70EA" w14:paraId="2939BA87" w14:textId="77777777" w:rsidTr="00297705">
        <w:tc>
          <w:tcPr>
            <w:tcW w:w="1703" w:type="dxa"/>
          </w:tcPr>
          <w:p w14:paraId="12B456CE" w14:textId="77777777" w:rsidR="00A162ED" w:rsidRPr="003C70EA" w:rsidRDefault="00A162ED" w:rsidP="00297705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  <w:r w:rsidRPr="003C70EA">
              <w:rPr>
                <w:rFonts w:ascii="Arial" w:hAnsi="Arial" w:cs="Arial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2355" w:type="dxa"/>
          </w:tcPr>
          <w:p w14:paraId="2B72CF57" w14:textId="77777777" w:rsidR="00A162ED" w:rsidRPr="003C70EA" w:rsidRDefault="00A162ED" w:rsidP="00297705">
            <w:pPr>
              <w:pStyle w:val="NormalWeb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</w:p>
        </w:tc>
        <w:tc>
          <w:tcPr>
            <w:tcW w:w="2492" w:type="dxa"/>
          </w:tcPr>
          <w:p w14:paraId="6E89006A" w14:textId="77777777" w:rsidR="00A162ED" w:rsidRPr="003C70EA" w:rsidRDefault="00A162ED" w:rsidP="00297705">
            <w:pPr>
              <w:pStyle w:val="NormalWeb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</w:p>
        </w:tc>
        <w:tc>
          <w:tcPr>
            <w:tcW w:w="2504" w:type="dxa"/>
          </w:tcPr>
          <w:p w14:paraId="18E1CB1C" w14:textId="77777777" w:rsidR="00A162ED" w:rsidRPr="003C70EA" w:rsidRDefault="00A162ED" w:rsidP="00297705">
            <w:pPr>
              <w:pStyle w:val="NormalWeb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</w:p>
        </w:tc>
      </w:tr>
    </w:tbl>
    <w:p w14:paraId="0F8D1A8A" w14:textId="77777777" w:rsidR="00AD3576" w:rsidRDefault="00AD3576" w:rsidP="00A162ED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33FD39C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2A5D958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F8FDE5C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D523DA5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713D510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EE16C81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90C525A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8C01717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C42C9BC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9421F38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8B46CCD" w14:textId="77777777" w:rsidR="00AD3576" w:rsidRDefault="00AD3576" w:rsidP="00A162ED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CBEDCEC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12E2B83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3484272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D543E6E" w14:textId="77777777" w:rsidR="00726F46" w:rsidRPr="00726F46" w:rsidRDefault="00726F4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26F46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53EBE58A" w14:textId="77777777" w:rsidR="00726F46" w:rsidRPr="00726F46" w:rsidRDefault="00726F4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26F46">
        <w:rPr>
          <w:rFonts w:ascii="Verdana" w:eastAsia="Times New Roman" w:hAnsi="Verdana" w:cstheme="minorHAnsi"/>
          <w:iCs/>
          <w:sz w:val="24"/>
          <w:szCs w:val="24"/>
        </w:rPr>
        <w:t>Recuerda que el archivo debe ser nombrado</w:t>
      </w:r>
    </w:p>
    <w:p w14:paraId="1545C102" w14:textId="798414F9" w:rsidR="00A645CF" w:rsidRPr="00EE7339" w:rsidRDefault="00D7004C" w:rsidP="0037663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="00A162ED" w:rsidRPr="00A162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Nombre_E_Cuadro_de_Caracteristicas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A37E67A" w:rsidR="009F36DE" w:rsidRPr="00D7004C" w:rsidRDefault="00AD3576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Ejercicio: </w:t>
                          </w:r>
                          <w:r w:rsidR="00A162E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Cuadro de Características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A37E67A" w:rsidR="009F36DE" w:rsidRPr="00D7004C" w:rsidRDefault="00AD3576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Ejercicio: </w:t>
                    </w:r>
                    <w:r w:rsidR="00A162ED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Cuadro de Características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F3B5C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6632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26F46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162ED"/>
    <w:rsid w:val="00A64278"/>
    <w:rsid w:val="00A645CF"/>
    <w:rsid w:val="00A76A1B"/>
    <w:rsid w:val="00A862C0"/>
    <w:rsid w:val="00AD3576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9BA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BF1345-0F3D-E545-A8EB-CBB4FEB4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441</Characters>
  <Application>Microsoft Macintosh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cp:lastPrinted>2014-11-20T18:48:00Z</cp:lastPrinted>
  <dcterms:created xsi:type="dcterms:W3CDTF">2018-05-29T16:09:00Z</dcterms:created>
  <dcterms:modified xsi:type="dcterms:W3CDTF">2018-05-30T10:47:00Z</dcterms:modified>
</cp:coreProperties>
</file>